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373E2" w14:textId="3D3D9493" w:rsidR="00186691" w:rsidRDefault="003D1136" w:rsidP="0084527B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C9E577" wp14:editId="72EF33B8">
            <wp:simplePos x="0" y="0"/>
            <wp:positionH relativeFrom="margin">
              <wp:align>center</wp:align>
            </wp:positionH>
            <wp:positionV relativeFrom="paragraph">
              <wp:posOffset>-540688</wp:posOffset>
            </wp:positionV>
            <wp:extent cx="3101009" cy="1102508"/>
            <wp:effectExtent l="0" t="0" r="4445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009" cy="110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9B787" w14:textId="77777777" w:rsidR="00360C48" w:rsidRDefault="00360C48" w:rsidP="0084527B">
      <w:pPr>
        <w:jc w:val="center"/>
        <w:rPr>
          <w:b/>
          <w:sz w:val="28"/>
          <w:szCs w:val="28"/>
        </w:rPr>
      </w:pPr>
    </w:p>
    <w:p w14:paraId="5D9175A6" w14:textId="1907DAEA" w:rsidR="0084527B" w:rsidRPr="000D1757" w:rsidRDefault="003D1136" w:rsidP="00E90651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Live</w:t>
      </w:r>
      <w:r w:rsidR="0084527B" w:rsidRPr="000D1757">
        <w:rPr>
          <w:b/>
          <w:sz w:val="40"/>
          <w:szCs w:val="40"/>
        </w:rPr>
        <w:t xml:space="preserve"> Broadcast Minutes</w:t>
      </w:r>
    </w:p>
    <w:p w14:paraId="55D6C084" w14:textId="23A67580" w:rsidR="000246D5" w:rsidRDefault="000A4BF1" w:rsidP="00B030DE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February</w:t>
      </w:r>
      <w:r w:rsidR="00ED48EF">
        <w:rPr>
          <w:b/>
          <w:sz w:val="40"/>
          <w:szCs w:val="40"/>
        </w:rPr>
        <w:t xml:space="preserve"> </w:t>
      </w:r>
      <w:r w:rsidR="000E3CCA">
        <w:rPr>
          <w:b/>
          <w:sz w:val="40"/>
          <w:szCs w:val="40"/>
        </w:rPr>
        <w:t>8</w:t>
      </w:r>
      <w:r w:rsidR="00ED48EF">
        <w:rPr>
          <w:b/>
          <w:sz w:val="40"/>
          <w:szCs w:val="40"/>
        </w:rPr>
        <w:t>, 2021</w:t>
      </w:r>
    </w:p>
    <w:p w14:paraId="43F673C2" w14:textId="60C3C585" w:rsidR="00AD396D" w:rsidRDefault="00AD396D" w:rsidP="00B030DE">
      <w:pPr>
        <w:spacing w:after="0" w:line="240" w:lineRule="auto"/>
        <w:jc w:val="center"/>
        <w:rPr>
          <w:b/>
          <w:sz w:val="40"/>
          <w:szCs w:val="40"/>
        </w:rPr>
      </w:pPr>
    </w:p>
    <w:p w14:paraId="5970F35C" w14:textId="77777777" w:rsidR="00AD396D" w:rsidRDefault="00AD396D" w:rsidP="00AD396D">
      <w:pPr>
        <w:jc w:val="both"/>
        <w:rPr>
          <w:sz w:val="32"/>
          <w:szCs w:val="32"/>
        </w:rPr>
      </w:pPr>
      <w:r>
        <w:rPr>
          <w:sz w:val="32"/>
          <w:szCs w:val="32"/>
        </w:rPr>
        <w:t>COVID-19 Community Census Update:</w:t>
      </w:r>
      <w:r w:rsidRPr="00266E66">
        <w:rPr>
          <w:b/>
          <w:bCs/>
          <w:sz w:val="32"/>
          <w:szCs w:val="32"/>
        </w:rPr>
        <w:t xml:space="preserve"> 0</w:t>
      </w:r>
      <w:r>
        <w:rPr>
          <w:sz w:val="32"/>
          <w:szCs w:val="32"/>
        </w:rPr>
        <w:t xml:space="preserve"> positive employee or resident cases across the community!</w:t>
      </w:r>
    </w:p>
    <w:p w14:paraId="2473FE44" w14:textId="6FF6A331" w:rsidR="00AD396D" w:rsidRDefault="00AD396D" w:rsidP="00AD396D">
      <w:pPr>
        <w:spacing w:after="0" w:line="240" w:lineRule="auto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We’ve received notification that residents did not have masks on during visitation yesterday. </w:t>
      </w:r>
      <w:r w:rsidR="00035FA1">
        <w:rPr>
          <w:bCs/>
          <w:sz w:val="32"/>
          <w:szCs w:val="32"/>
        </w:rPr>
        <w:t>W</w:t>
      </w:r>
      <w:r>
        <w:rPr>
          <w:bCs/>
          <w:sz w:val="32"/>
          <w:szCs w:val="32"/>
        </w:rPr>
        <w:t xml:space="preserve">earing a mask is </w:t>
      </w:r>
      <w:r w:rsidR="00035FA1">
        <w:rPr>
          <w:bCs/>
          <w:sz w:val="32"/>
          <w:szCs w:val="32"/>
        </w:rPr>
        <w:t xml:space="preserve">required throughout the community. Please </w:t>
      </w:r>
      <w:r>
        <w:rPr>
          <w:bCs/>
          <w:sz w:val="32"/>
          <w:szCs w:val="32"/>
        </w:rPr>
        <w:t>social distanc</w:t>
      </w:r>
      <w:r w:rsidR="00035FA1">
        <w:rPr>
          <w:bCs/>
          <w:sz w:val="32"/>
          <w:szCs w:val="32"/>
        </w:rPr>
        <w:t>ed as well.</w:t>
      </w:r>
    </w:p>
    <w:p w14:paraId="767C20C0" w14:textId="2E2A8CF6" w:rsidR="00AD396D" w:rsidRDefault="00AD396D" w:rsidP="00AD396D">
      <w:pPr>
        <w:spacing w:after="0" w:line="240" w:lineRule="auto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Many residents are still continuing to gather in the front entrance of the community not wearing masks or social distancing. </w:t>
      </w:r>
      <w:r w:rsidR="00035FA1">
        <w:rPr>
          <w:bCs/>
          <w:sz w:val="32"/>
          <w:szCs w:val="32"/>
        </w:rPr>
        <w:t>Please keep front entrance clear.</w:t>
      </w:r>
    </w:p>
    <w:p w14:paraId="16522C6A" w14:textId="697E8D90" w:rsidR="00AD396D" w:rsidRDefault="00AD396D" w:rsidP="00AD396D">
      <w:pPr>
        <w:spacing w:after="0" w:line="240" w:lineRule="auto"/>
        <w:jc w:val="both"/>
        <w:rPr>
          <w:bCs/>
          <w:sz w:val="32"/>
          <w:szCs w:val="32"/>
        </w:rPr>
      </w:pPr>
    </w:p>
    <w:p w14:paraId="08C5D030" w14:textId="661D1D82" w:rsidR="00AD396D" w:rsidRPr="00AD396D" w:rsidRDefault="00AD396D" w:rsidP="00AD396D">
      <w:pPr>
        <w:jc w:val="both"/>
        <w:rPr>
          <w:sz w:val="32"/>
          <w:szCs w:val="32"/>
        </w:rPr>
      </w:pPr>
      <w:r w:rsidRPr="00AD396D">
        <w:rPr>
          <w:sz w:val="32"/>
          <w:szCs w:val="32"/>
        </w:rPr>
        <w:t>Please be mindful of scam calls. Many residents are continuing to receive calls, emails and even faxes with scam related requests. Please take a step back and verify with your family members before ever providing any information to them. Provided are numbers below to contact someone immediately if you receive fraudulent requests.</w:t>
      </w:r>
      <w:r>
        <w:rPr>
          <w:sz w:val="32"/>
          <w:szCs w:val="32"/>
        </w:rPr>
        <w:t xml:space="preserve"> You can report to the Palm Beach County Sherriff or you can reach out to us as well.</w:t>
      </w:r>
    </w:p>
    <w:p w14:paraId="27D07990" w14:textId="5735E5AD" w:rsidR="00AD396D" w:rsidRPr="00AD396D" w:rsidRDefault="00AD396D" w:rsidP="00AD396D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b/>
          <w:bCs/>
          <w:sz w:val="32"/>
          <w:szCs w:val="32"/>
        </w:rPr>
      </w:pPr>
      <w:r w:rsidRPr="00AD396D">
        <w:rPr>
          <w:b/>
          <w:bCs/>
          <w:sz w:val="32"/>
          <w:szCs w:val="32"/>
        </w:rPr>
        <w:t>AARP Fraud Helpline</w:t>
      </w:r>
      <w:r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AD396D">
        <w:rPr>
          <w:b/>
          <w:bCs/>
          <w:sz w:val="32"/>
          <w:szCs w:val="32"/>
        </w:rPr>
        <w:t>877-908-3360</w:t>
      </w:r>
    </w:p>
    <w:p w14:paraId="03D43EAA" w14:textId="77777777" w:rsidR="00AD396D" w:rsidRPr="00AD396D" w:rsidRDefault="00AD396D" w:rsidP="00AD396D">
      <w:pPr>
        <w:spacing w:after="0" w:line="240" w:lineRule="auto"/>
        <w:ind w:left="360"/>
        <w:contextualSpacing/>
        <w:jc w:val="both"/>
        <w:rPr>
          <w:b/>
          <w:bCs/>
          <w:sz w:val="32"/>
          <w:szCs w:val="32"/>
        </w:rPr>
      </w:pPr>
    </w:p>
    <w:p w14:paraId="0074BFD3" w14:textId="0601E184" w:rsidR="00AD396D" w:rsidRDefault="00AD396D" w:rsidP="00AD396D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b/>
          <w:bCs/>
          <w:sz w:val="32"/>
          <w:szCs w:val="32"/>
        </w:rPr>
      </w:pPr>
      <w:r w:rsidRPr="00AD396D">
        <w:rPr>
          <w:b/>
          <w:bCs/>
          <w:sz w:val="32"/>
          <w:szCs w:val="32"/>
        </w:rPr>
        <w:t>National Elder Fraud Hotline</w:t>
      </w:r>
      <w:r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AD396D">
        <w:rPr>
          <w:b/>
          <w:bCs/>
          <w:sz w:val="32"/>
          <w:szCs w:val="32"/>
        </w:rPr>
        <w:t>833-372-8311</w:t>
      </w:r>
    </w:p>
    <w:p w14:paraId="42947C31" w14:textId="77777777" w:rsidR="00AD396D" w:rsidRDefault="00AD396D" w:rsidP="00AD396D">
      <w:pPr>
        <w:pStyle w:val="ListParagraph"/>
        <w:jc w:val="both"/>
        <w:rPr>
          <w:b/>
          <w:bCs/>
          <w:sz w:val="32"/>
          <w:szCs w:val="32"/>
        </w:rPr>
      </w:pPr>
    </w:p>
    <w:p w14:paraId="11353DE7" w14:textId="51911CC7" w:rsidR="00AD396D" w:rsidRDefault="00AD396D" w:rsidP="00AD396D">
      <w:pPr>
        <w:spacing w:after="0" w:line="240" w:lineRule="auto"/>
        <w:contextualSpacing/>
        <w:jc w:val="both"/>
        <w:rPr>
          <w:sz w:val="32"/>
          <w:szCs w:val="32"/>
        </w:rPr>
      </w:pPr>
      <w:r w:rsidRPr="00AD396D">
        <w:rPr>
          <w:sz w:val="32"/>
          <w:szCs w:val="32"/>
        </w:rPr>
        <w:t xml:space="preserve">Beginning tomorrow, Dryer Vent cleaning is </w:t>
      </w:r>
      <w:r>
        <w:rPr>
          <w:sz w:val="32"/>
          <w:szCs w:val="32"/>
        </w:rPr>
        <w:t>beginning</w:t>
      </w:r>
      <w:r w:rsidRPr="00AD396D">
        <w:rPr>
          <w:sz w:val="32"/>
          <w:szCs w:val="32"/>
        </w:rPr>
        <w:t xml:space="preserve"> with the A Building and the first floor.</w:t>
      </w:r>
      <w:r>
        <w:rPr>
          <w:sz w:val="32"/>
          <w:szCs w:val="32"/>
        </w:rPr>
        <w:t xml:space="preserve"> The Plant Operations team will provide you with the schedule in advance with your scheduled Dryer Vent cleaning</w:t>
      </w:r>
      <w:r w:rsidR="00035FA1">
        <w:rPr>
          <w:sz w:val="32"/>
          <w:szCs w:val="32"/>
        </w:rPr>
        <w:t xml:space="preserve"> date</w:t>
      </w:r>
      <w:r>
        <w:rPr>
          <w:sz w:val="32"/>
          <w:szCs w:val="32"/>
        </w:rPr>
        <w:t xml:space="preserve">. Please reach out to Eddy at 561-609-4059 if you need to reschedule your Dryer Vent cleaning. </w:t>
      </w:r>
    </w:p>
    <w:p w14:paraId="3E4D1BCD" w14:textId="0CBEDFE8" w:rsidR="00AD396D" w:rsidRDefault="00AD396D" w:rsidP="00AD396D">
      <w:pPr>
        <w:spacing w:after="0" w:line="240" w:lineRule="auto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We’ve received your communication forms and will put together a distribution list to keep your family informed. If you have not returned your form, please return to the Concierge Desk </w:t>
      </w:r>
      <w:r w:rsidR="00035FA1">
        <w:rPr>
          <w:sz w:val="32"/>
          <w:szCs w:val="32"/>
        </w:rPr>
        <w:t xml:space="preserve">to be added to </w:t>
      </w:r>
      <w:r>
        <w:rPr>
          <w:sz w:val="32"/>
          <w:szCs w:val="32"/>
        </w:rPr>
        <w:t>the distribution list.</w:t>
      </w:r>
    </w:p>
    <w:p w14:paraId="5BFCA0B6" w14:textId="05AE510B" w:rsidR="00AD396D" w:rsidRDefault="00AD396D" w:rsidP="00AD396D">
      <w:pPr>
        <w:spacing w:after="0" w:line="240" w:lineRule="auto"/>
        <w:contextualSpacing/>
        <w:jc w:val="both"/>
        <w:rPr>
          <w:sz w:val="32"/>
          <w:szCs w:val="32"/>
        </w:rPr>
      </w:pPr>
    </w:p>
    <w:p w14:paraId="0B67CE31" w14:textId="1733ADCB" w:rsidR="00AD396D" w:rsidRDefault="00035FA1" w:rsidP="00AD396D">
      <w:pPr>
        <w:spacing w:after="0" w:line="240" w:lineRule="auto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As a reminder, t</w:t>
      </w:r>
      <w:r w:rsidR="00AD396D">
        <w:rPr>
          <w:sz w:val="32"/>
          <w:szCs w:val="32"/>
        </w:rPr>
        <w:t xml:space="preserve">he minutes </w:t>
      </w:r>
      <w:r>
        <w:rPr>
          <w:sz w:val="32"/>
          <w:szCs w:val="32"/>
        </w:rPr>
        <w:t xml:space="preserve">from the Live Broadcasts are posted on </w:t>
      </w:r>
      <w:hyperlink r:id="rId7" w:history="1">
        <w:r w:rsidRPr="00FA30A9">
          <w:rPr>
            <w:rStyle w:val="Hyperlink"/>
            <w:sz w:val="32"/>
            <w:szCs w:val="32"/>
          </w:rPr>
          <w:t>www.sinairesidences.com</w:t>
        </w:r>
      </w:hyperlink>
      <w:r>
        <w:rPr>
          <w:sz w:val="32"/>
          <w:szCs w:val="32"/>
        </w:rPr>
        <w:t xml:space="preserve"> website every Monday. We will share any community-wide updates with your family as they come up.</w:t>
      </w:r>
    </w:p>
    <w:p w14:paraId="349EF154" w14:textId="509D0047" w:rsidR="00035FA1" w:rsidRDefault="00035FA1" w:rsidP="00AD396D">
      <w:pPr>
        <w:spacing w:after="0" w:line="240" w:lineRule="auto"/>
        <w:contextualSpacing/>
        <w:jc w:val="both"/>
        <w:rPr>
          <w:sz w:val="32"/>
          <w:szCs w:val="32"/>
        </w:rPr>
      </w:pPr>
    </w:p>
    <w:p w14:paraId="322078B0" w14:textId="4FDD738C" w:rsidR="00035FA1" w:rsidRPr="00035FA1" w:rsidRDefault="00035FA1" w:rsidP="00AD396D">
      <w:pPr>
        <w:spacing w:after="0" w:line="240" w:lineRule="auto"/>
        <w:contextualSpacing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Questions &amp; </w:t>
      </w:r>
      <w:r w:rsidRPr="00035FA1">
        <w:rPr>
          <w:b/>
          <w:bCs/>
          <w:sz w:val="32"/>
          <w:szCs w:val="32"/>
        </w:rPr>
        <w:t>Comment</w:t>
      </w:r>
      <w:r>
        <w:rPr>
          <w:b/>
          <w:bCs/>
          <w:sz w:val="32"/>
          <w:szCs w:val="32"/>
        </w:rPr>
        <w:t>s</w:t>
      </w:r>
      <w:r w:rsidRPr="00035FA1">
        <w:rPr>
          <w:b/>
          <w:bCs/>
          <w:sz w:val="32"/>
          <w:szCs w:val="32"/>
        </w:rPr>
        <w:t>:</w:t>
      </w:r>
    </w:p>
    <w:p w14:paraId="5690E8C8" w14:textId="1A15B413" w:rsidR="00035FA1" w:rsidRDefault="00035FA1" w:rsidP="00AD396D">
      <w:pPr>
        <w:spacing w:after="0" w:line="240" w:lineRule="auto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Compliments to Patti who was the Manager on Duty yesterday and followed up with those not wearing a mask.</w:t>
      </w:r>
    </w:p>
    <w:p w14:paraId="4DAA056F" w14:textId="0E9F4693" w:rsidR="00035FA1" w:rsidRDefault="00035FA1" w:rsidP="00AD396D">
      <w:pPr>
        <w:spacing w:after="0" w:line="240" w:lineRule="auto"/>
        <w:contextualSpacing/>
        <w:jc w:val="both"/>
        <w:rPr>
          <w:sz w:val="32"/>
          <w:szCs w:val="32"/>
        </w:rPr>
      </w:pPr>
    </w:p>
    <w:p w14:paraId="0F632150" w14:textId="71570D99" w:rsidR="00035FA1" w:rsidRDefault="00035FA1" w:rsidP="00035FA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32"/>
          <w:szCs w:val="32"/>
        </w:rPr>
      </w:pPr>
      <w:bookmarkStart w:id="0" w:name="_Hlk63679146"/>
      <w:r w:rsidRPr="00035FA1">
        <w:rPr>
          <w:sz w:val="32"/>
          <w:szCs w:val="32"/>
        </w:rPr>
        <w:t xml:space="preserve">How can </w:t>
      </w:r>
      <w:r>
        <w:rPr>
          <w:sz w:val="32"/>
          <w:szCs w:val="32"/>
        </w:rPr>
        <w:t>I</w:t>
      </w:r>
      <w:r w:rsidRPr="00035FA1">
        <w:rPr>
          <w:sz w:val="32"/>
          <w:szCs w:val="32"/>
        </w:rPr>
        <w:t xml:space="preserve"> dispose unused drugs?</w:t>
      </w:r>
    </w:p>
    <w:p w14:paraId="4E7467F7" w14:textId="03115EAE" w:rsidR="00035FA1" w:rsidRDefault="00035FA1" w:rsidP="00035FA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We have containers in the Health Center that we can make available to you that can destroy medications. The Residential Health Services can turn</w:t>
      </w:r>
      <w:r w:rsidR="0079537C">
        <w:rPr>
          <w:sz w:val="32"/>
          <w:szCs w:val="32"/>
        </w:rPr>
        <w:t xml:space="preserve"> medications</w:t>
      </w:r>
      <w:r>
        <w:rPr>
          <w:sz w:val="32"/>
          <w:szCs w:val="32"/>
        </w:rPr>
        <w:t xml:space="preserve"> into the Health Center for you. Please reach out to the Residential Health Services department at</w:t>
      </w:r>
      <w:r w:rsidR="0079537C">
        <w:rPr>
          <w:sz w:val="32"/>
          <w:szCs w:val="32"/>
        </w:rPr>
        <w:t xml:space="preserve"> </w:t>
      </w:r>
      <w:r>
        <w:rPr>
          <w:sz w:val="32"/>
          <w:szCs w:val="32"/>
        </w:rPr>
        <w:t>561-609-4042. There are laws and regulations that governor taking medications</w:t>
      </w:r>
      <w:r w:rsidR="0079537C">
        <w:rPr>
          <w:sz w:val="32"/>
          <w:szCs w:val="32"/>
        </w:rPr>
        <w:t xml:space="preserve"> from individuals</w:t>
      </w:r>
      <w:r>
        <w:rPr>
          <w:sz w:val="32"/>
          <w:szCs w:val="32"/>
        </w:rPr>
        <w:t>.</w:t>
      </w:r>
    </w:p>
    <w:bookmarkEnd w:id="0"/>
    <w:p w14:paraId="414CBF49" w14:textId="07395398" w:rsidR="00035FA1" w:rsidRDefault="00035FA1" w:rsidP="00035FA1">
      <w:pPr>
        <w:spacing w:after="0" w:line="240" w:lineRule="auto"/>
        <w:jc w:val="both"/>
        <w:rPr>
          <w:sz w:val="32"/>
          <w:szCs w:val="32"/>
        </w:rPr>
      </w:pPr>
    </w:p>
    <w:p w14:paraId="3D48AC69" w14:textId="5DEF76A7" w:rsidR="00035FA1" w:rsidRPr="00035FA1" w:rsidRDefault="00035FA1" w:rsidP="00035FA1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Please refer to the SinaiDaily for the latest updates.</w:t>
      </w:r>
    </w:p>
    <w:p w14:paraId="04581E26" w14:textId="77777777" w:rsidR="00035FA1" w:rsidRPr="00AD396D" w:rsidRDefault="00035FA1" w:rsidP="00AD396D">
      <w:pPr>
        <w:spacing w:after="0" w:line="240" w:lineRule="auto"/>
        <w:contextualSpacing/>
        <w:jc w:val="both"/>
        <w:rPr>
          <w:sz w:val="32"/>
          <w:szCs w:val="32"/>
        </w:rPr>
      </w:pPr>
    </w:p>
    <w:p w14:paraId="479FD8E6" w14:textId="77777777" w:rsidR="00AD396D" w:rsidRDefault="00AD396D" w:rsidP="00AD396D">
      <w:pPr>
        <w:pStyle w:val="ListParagraph"/>
        <w:rPr>
          <w:b/>
          <w:bCs/>
          <w:sz w:val="32"/>
          <w:szCs w:val="32"/>
        </w:rPr>
      </w:pPr>
    </w:p>
    <w:p w14:paraId="5B3627C0" w14:textId="77777777" w:rsidR="00AD396D" w:rsidRPr="00AD396D" w:rsidRDefault="00AD396D" w:rsidP="00AD396D">
      <w:pPr>
        <w:spacing w:after="0" w:line="240" w:lineRule="auto"/>
        <w:contextualSpacing/>
        <w:rPr>
          <w:sz w:val="32"/>
          <w:szCs w:val="32"/>
        </w:rPr>
      </w:pPr>
    </w:p>
    <w:p w14:paraId="3709A9DA" w14:textId="77777777" w:rsidR="00AD396D" w:rsidRPr="00AD396D" w:rsidRDefault="00AD396D" w:rsidP="00AD396D">
      <w:pPr>
        <w:spacing w:after="0" w:line="240" w:lineRule="auto"/>
        <w:rPr>
          <w:bCs/>
          <w:sz w:val="32"/>
          <w:szCs w:val="32"/>
        </w:rPr>
      </w:pPr>
    </w:p>
    <w:p w14:paraId="3410BE03" w14:textId="47BFDF2C" w:rsidR="00DC7610" w:rsidRDefault="00DC7610" w:rsidP="001A63D9">
      <w:pPr>
        <w:jc w:val="both"/>
        <w:rPr>
          <w:sz w:val="32"/>
          <w:szCs w:val="32"/>
        </w:rPr>
      </w:pPr>
    </w:p>
    <w:p w14:paraId="3F51A4A6" w14:textId="77777777" w:rsidR="00CF0C48" w:rsidRDefault="00CF0C48" w:rsidP="001A63D9">
      <w:pPr>
        <w:jc w:val="both"/>
        <w:rPr>
          <w:sz w:val="32"/>
          <w:szCs w:val="32"/>
        </w:rPr>
      </w:pPr>
    </w:p>
    <w:sectPr w:rsidR="00CF0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C2CE2"/>
    <w:multiLevelType w:val="hybridMultilevel"/>
    <w:tmpl w:val="46522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24471"/>
    <w:multiLevelType w:val="hybridMultilevel"/>
    <w:tmpl w:val="295E67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05E4E38">
      <w:numFmt w:val="bullet"/>
      <w:lvlText w:val="-"/>
      <w:lvlJc w:val="left"/>
      <w:pPr>
        <w:ind w:left="5760" w:hanging="360"/>
      </w:pPr>
      <w:rPr>
        <w:rFonts w:ascii="Calibri" w:eastAsiaTheme="minorHAns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AD6C41"/>
    <w:multiLevelType w:val="hybridMultilevel"/>
    <w:tmpl w:val="81868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B6268"/>
    <w:multiLevelType w:val="hybridMultilevel"/>
    <w:tmpl w:val="08806AE0"/>
    <w:lvl w:ilvl="0" w:tplc="C03C6D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0A540F"/>
    <w:multiLevelType w:val="hybridMultilevel"/>
    <w:tmpl w:val="B9B83650"/>
    <w:lvl w:ilvl="0" w:tplc="18806F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9366CA"/>
    <w:multiLevelType w:val="hybridMultilevel"/>
    <w:tmpl w:val="AC8E78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F2E1D"/>
    <w:multiLevelType w:val="hybridMultilevel"/>
    <w:tmpl w:val="FBA0EC18"/>
    <w:lvl w:ilvl="0" w:tplc="A9ACC7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E56D5D"/>
    <w:multiLevelType w:val="hybridMultilevel"/>
    <w:tmpl w:val="D2BE7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7B"/>
    <w:rsid w:val="000148C9"/>
    <w:rsid w:val="00015366"/>
    <w:rsid w:val="00017E9A"/>
    <w:rsid w:val="000246D5"/>
    <w:rsid w:val="00032780"/>
    <w:rsid w:val="00035FA1"/>
    <w:rsid w:val="0004030E"/>
    <w:rsid w:val="000657D0"/>
    <w:rsid w:val="00076D3C"/>
    <w:rsid w:val="00083DAC"/>
    <w:rsid w:val="00086635"/>
    <w:rsid w:val="0009689D"/>
    <w:rsid w:val="000A4BF1"/>
    <w:rsid w:val="000C2D94"/>
    <w:rsid w:val="000D1757"/>
    <w:rsid w:val="000D5558"/>
    <w:rsid w:val="000E3CCA"/>
    <w:rsid w:val="000E58D1"/>
    <w:rsid w:val="000F38E8"/>
    <w:rsid w:val="0012234D"/>
    <w:rsid w:val="001304BE"/>
    <w:rsid w:val="001368BF"/>
    <w:rsid w:val="00145687"/>
    <w:rsid w:val="001527AC"/>
    <w:rsid w:val="00161EB2"/>
    <w:rsid w:val="001652D4"/>
    <w:rsid w:val="00172258"/>
    <w:rsid w:val="0017296F"/>
    <w:rsid w:val="00176F12"/>
    <w:rsid w:val="00186691"/>
    <w:rsid w:val="00190D5A"/>
    <w:rsid w:val="001A0D48"/>
    <w:rsid w:val="001A63D9"/>
    <w:rsid w:val="001C0360"/>
    <w:rsid w:val="001C0D64"/>
    <w:rsid w:val="001C4EFA"/>
    <w:rsid w:val="001D0E77"/>
    <w:rsid w:val="001E774A"/>
    <w:rsid w:val="001F172C"/>
    <w:rsid w:val="001F449E"/>
    <w:rsid w:val="00213421"/>
    <w:rsid w:val="00224230"/>
    <w:rsid w:val="00224CE9"/>
    <w:rsid w:val="00225B77"/>
    <w:rsid w:val="00226A01"/>
    <w:rsid w:val="00240122"/>
    <w:rsid w:val="00264BE7"/>
    <w:rsid w:val="00273269"/>
    <w:rsid w:val="0028476A"/>
    <w:rsid w:val="002B26AC"/>
    <w:rsid w:val="002C3E37"/>
    <w:rsid w:val="002E1483"/>
    <w:rsid w:val="00303DF9"/>
    <w:rsid w:val="0033429D"/>
    <w:rsid w:val="00334B44"/>
    <w:rsid w:val="003456D0"/>
    <w:rsid w:val="00345AA8"/>
    <w:rsid w:val="00350AD6"/>
    <w:rsid w:val="00360C48"/>
    <w:rsid w:val="003828CE"/>
    <w:rsid w:val="00384D32"/>
    <w:rsid w:val="003A1DFC"/>
    <w:rsid w:val="003C5EDE"/>
    <w:rsid w:val="003D1136"/>
    <w:rsid w:val="003D5164"/>
    <w:rsid w:val="003E54EB"/>
    <w:rsid w:val="003E57B4"/>
    <w:rsid w:val="003F1F5F"/>
    <w:rsid w:val="004118E8"/>
    <w:rsid w:val="00431D6A"/>
    <w:rsid w:val="004412A6"/>
    <w:rsid w:val="004516AB"/>
    <w:rsid w:val="004530EB"/>
    <w:rsid w:val="00457F14"/>
    <w:rsid w:val="004630E8"/>
    <w:rsid w:val="004702CA"/>
    <w:rsid w:val="00475B08"/>
    <w:rsid w:val="004926D7"/>
    <w:rsid w:val="004A3624"/>
    <w:rsid w:val="004B1985"/>
    <w:rsid w:val="004D0484"/>
    <w:rsid w:val="004E5D10"/>
    <w:rsid w:val="00507271"/>
    <w:rsid w:val="00522BF2"/>
    <w:rsid w:val="0052522A"/>
    <w:rsid w:val="00537CC4"/>
    <w:rsid w:val="0055026A"/>
    <w:rsid w:val="0055522A"/>
    <w:rsid w:val="00562A04"/>
    <w:rsid w:val="00567DB4"/>
    <w:rsid w:val="00573347"/>
    <w:rsid w:val="005A6BE8"/>
    <w:rsid w:val="005B31DB"/>
    <w:rsid w:val="005D27D5"/>
    <w:rsid w:val="005E1A37"/>
    <w:rsid w:val="005E5420"/>
    <w:rsid w:val="006513F4"/>
    <w:rsid w:val="00655279"/>
    <w:rsid w:val="00660646"/>
    <w:rsid w:val="00660B23"/>
    <w:rsid w:val="00666678"/>
    <w:rsid w:val="00673CBE"/>
    <w:rsid w:val="006843D5"/>
    <w:rsid w:val="0069722B"/>
    <w:rsid w:val="006B3C17"/>
    <w:rsid w:val="006F4EC3"/>
    <w:rsid w:val="00702351"/>
    <w:rsid w:val="007701ED"/>
    <w:rsid w:val="0079537C"/>
    <w:rsid w:val="007B3231"/>
    <w:rsid w:val="007C21AB"/>
    <w:rsid w:val="007D6B4D"/>
    <w:rsid w:val="007F00C6"/>
    <w:rsid w:val="007F163D"/>
    <w:rsid w:val="007F6547"/>
    <w:rsid w:val="007F7EE4"/>
    <w:rsid w:val="00802CF9"/>
    <w:rsid w:val="00805E69"/>
    <w:rsid w:val="00812351"/>
    <w:rsid w:val="00813B32"/>
    <w:rsid w:val="008150C6"/>
    <w:rsid w:val="00816537"/>
    <w:rsid w:val="0081686E"/>
    <w:rsid w:val="00825563"/>
    <w:rsid w:val="0084262E"/>
    <w:rsid w:val="0084527B"/>
    <w:rsid w:val="008525A7"/>
    <w:rsid w:val="008613CA"/>
    <w:rsid w:val="0086354A"/>
    <w:rsid w:val="008650F5"/>
    <w:rsid w:val="00871950"/>
    <w:rsid w:val="00874505"/>
    <w:rsid w:val="008A0351"/>
    <w:rsid w:val="008C5BE2"/>
    <w:rsid w:val="008D15B1"/>
    <w:rsid w:val="008D1A21"/>
    <w:rsid w:val="008D2306"/>
    <w:rsid w:val="008D2A56"/>
    <w:rsid w:val="008E11E3"/>
    <w:rsid w:val="008E7EC7"/>
    <w:rsid w:val="008F004C"/>
    <w:rsid w:val="00913B5F"/>
    <w:rsid w:val="0092351F"/>
    <w:rsid w:val="009315B5"/>
    <w:rsid w:val="00943523"/>
    <w:rsid w:val="00944860"/>
    <w:rsid w:val="00946A79"/>
    <w:rsid w:val="00962302"/>
    <w:rsid w:val="009623FB"/>
    <w:rsid w:val="00963DC7"/>
    <w:rsid w:val="00972129"/>
    <w:rsid w:val="00996A51"/>
    <w:rsid w:val="009A1860"/>
    <w:rsid w:val="009A65F3"/>
    <w:rsid w:val="009B4112"/>
    <w:rsid w:val="009B5018"/>
    <w:rsid w:val="009C1280"/>
    <w:rsid w:val="009C3EE4"/>
    <w:rsid w:val="009D24E8"/>
    <w:rsid w:val="009D3572"/>
    <w:rsid w:val="009D74A3"/>
    <w:rsid w:val="00A12869"/>
    <w:rsid w:val="00A12DF0"/>
    <w:rsid w:val="00A17795"/>
    <w:rsid w:val="00A20A39"/>
    <w:rsid w:val="00A32372"/>
    <w:rsid w:val="00A74D6B"/>
    <w:rsid w:val="00A766FA"/>
    <w:rsid w:val="00A91116"/>
    <w:rsid w:val="00A925A7"/>
    <w:rsid w:val="00AA46DE"/>
    <w:rsid w:val="00AB42EB"/>
    <w:rsid w:val="00AC275C"/>
    <w:rsid w:val="00AD396D"/>
    <w:rsid w:val="00AE604A"/>
    <w:rsid w:val="00B030DE"/>
    <w:rsid w:val="00B16CEA"/>
    <w:rsid w:val="00B24155"/>
    <w:rsid w:val="00B33CC2"/>
    <w:rsid w:val="00B4150D"/>
    <w:rsid w:val="00B468E8"/>
    <w:rsid w:val="00B47ACF"/>
    <w:rsid w:val="00B60971"/>
    <w:rsid w:val="00B73BEE"/>
    <w:rsid w:val="00B81398"/>
    <w:rsid w:val="00B9039B"/>
    <w:rsid w:val="00BA0054"/>
    <w:rsid w:val="00BC379F"/>
    <w:rsid w:val="00BD33A3"/>
    <w:rsid w:val="00BF6BA5"/>
    <w:rsid w:val="00BF742A"/>
    <w:rsid w:val="00C16075"/>
    <w:rsid w:val="00C2421F"/>
    <w:rsid w:val="00C250AB"/>
    <w:rsid w:val="00C3054A"/>
    <w:rsid w:val="00C32469"/>
    <w:rsid w:val="00C36AEF"/>
    <w:rsid w:val="00C44281"/>
    <w:rsid w:val="00C57130"/>
    <w:rsid w:val="00C6765D"/>
    <w:rsid w:val="00C767D6"/>
    <w:rsid w:val="00C77A35"/>
    <w:rsid w:val="00C83C68"/>
    <w:rsid w:val="00C951A5"/>
    <w:rsid w:val="00CA1D8C"/>
    <w:rsid w:val="00CB0B2D"/>
    <w:rsid w:val="00CB3EBE"/>
    <w:rsid w:val="00CF0C48"/>
    <w:rsid w:val="00D16D1D"/>
    <w:rsid w:val="00D361AE"/>
    <w:rsid w:val="00D36EF5"/>
    <w:rsid w:val="00D46D17"/>
    <w:rsid w:val="00D533E1"/>
    <w:rsid w:val="00DB4F4D"/>
    <w:rsid w:val="00DC00B4"/>
    <w:rsid w:val="00DC2977"/>
    <w:rsid w:val="00DC7610"/>
    <w:rsid w:val="00DD4F33"/>
    <w:rsid w:val="00DE5F74"/>
    <w:rsid w:val="00E0223A"/>
    <w:rsid w:val="00E038A5"/>
    <w:rsid w:val="00E204F8"/>
    <w:rsid w:val="00E22AEC"/>
    <w:rsid w:val="00E26022"/>
    <w:rsid w:val="00E37882"/>
    <w:rsid w:val="00E519C3"/>
    <w:rsid w:val="00E51B4C"/>
    <w:rsid w:val="00E527F0"/>
    <w:rsid w:val="00E72186"/>
    <w:rsid w:val="00E733D5"/>
    <w:rsid w:val="00E74385"/>
    <w:rsid w:val="00E90651"/>
    <w:rsid w:val="00E95EAC"/>
    <w:rsid w:val="00E96875"/>
    <w:rsid w:val="00ED48EF"/>
    <w:rsid w:val="00ED7DB1"/>
    <w:rsid w:val="00F030CF"/>
    <w:rsid w:val="00F130BD"/>
    <w:rsid w:val="00F33E70"/>
    <w:rsid w:val="00F506E9"/>
    <w:rsid w:val="00F55AEB"/>
    <w:rsid w:val="00F60612"/>
    <w:rsid w:val="00F85E9E"/>
    <w:rsid w:val="00F869C3"/>
    <w:rsid w:val="00FA7ABD"/>
    <w:rsid w:val="00FD10FE"/>
    <w:rsid w:val="00FD6F63"/>
    <w:rsid w:val="00FD79DB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1DC6"/>
  <w15:chartTrackingRefBased/>
  <w15:docId w15:val="{2A915423-1CD2-4B98-AB88-7AA41F72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5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5B5"/>
    <w:rPr>
      <w:color w:val="605E5C"/>
      <w:shd w:val="clear" w:color="auto" w:fill="E1DFDD"/>
    </w:rPr>
  </w:style>
  <w:style w:type="character" w:customStyle="1" w:styleId="cs1e88c66e">
    <w:name w:val="cs1e88c66e"/>
    <w:basedOn w:val="DefaultParagraphFont"/>
    <w:rsid w:val="00A12869"/>
  </w:style>
  <w:style w:type="paragraph" w:styleId="ListParagraph">
    <w:name w:val="List Paragraph"/>
    <w:basedOn w:val="Normal"/>
    <w:uiPriority w:val="34"/>
    <w:qFormat/>
    <w:rsid w:val="002C3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inairesidenc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60D01-BA42-4560-9306-0C119182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JulieAnn Smolansky</dc:creator>
  <cp:keywords/>
  <dc:description/>
  <cp:lastModifiedBy>Kristy Lopez</cp:lastModifiedBy>
  <cp:revision>6</cp:revision>
  <cp:lastPrinted>2021-02-01T17:41:00Z</cp:lastPrinted>
  <dcterms:created xsi:type="dcterms:W3CDTF">2021-02-05T22:24:00Z</dcterms:created>
  <dcterms:modified xsi:type="dcterms:W3CDTF">2021-02-08T17:24:00Z</dcterms:modified>
</cp:coreProperties>
</file>