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373E2" w14:textId="77777777" w:rsidR="00186691" w:rsidRDefault="00186691" w:rsidP="0084527B">
      <w:pPr>
        <w:jc w:val="center"/>
        <w:rPr>
          <w:b/>
          <w:sz w:val="24"/>
          <w:szCs w:val="24"/>
        </w:rPr>
      </w:pPr>
      <w:r w:rsidRPr="00186691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D10B9C" wp14:editId="491E5FAC">
            <wp:simplePos x="0" y="0"/>
            <wp:positionH relativeFrom="column">
              <wp:posOffset>1517650</wp:posOffset>
            </wp:positionH>
            <wp:positionV relativeFrom="paragraph">
              <wp:posOffset>-673100</wp:posOffset>
            </wp:positionV>
            <wp:extent cx="3042681" cy="1296670"/>
            <wp:effectExtent l="0" t="0" r="5715" b="0"/>
            <wp:wrapNone/>
            <wp:docPr id="1" name="Picture 1" descr="C:\Users\smolanskyjulieann\Desktop\Health Cent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anskyjulieann\Desktop\Health Center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681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9B787" w14:textId="77777777" w:rsidR="00360C48" w:rsidRDefault="00360C48" w:rsidP="0084527B">
      <w:pPr>
        <w:jc w:val="center"/>
        <w:rPr>
          <w:b/>
          <w:sz w:val="28"/>
          <w:szCs w:val="28"/>
        </w:rPr>
      </w:pPr>
    </w:p>
    <w:p w14:paraId="5D9175A6" w14:textId="2D492413" w:rsidR="0084527B" w:rsidRPr="000D1757" w:rsidRDefault="0084527B" w:rsidP="00E90651">
      <w:pPr>
        <w:spacing w:after="0" w:line="240" w:lineRule="auto"/>
        <w:jc w:val="center"/>
        <w:rPr>
          <w:b/>
          <w:sz w:val="40"/>
          <w:szCs w:val="40"/>
        </w:rPr>
      </w:pPr>
      <w:r w:rsidRPr="000D1757">
        <w:rPr>
          <w:b/>
          <w:sz w:val="40"/>
          <w:szCs w:val="40"/>
        </w:rPr>
        <w:t>Health Center Broadcast Minutes</w:t>
      </w:r>
    </w:p>
    <w:p w14:paraId="55D6C084" w14:textId="5799E5ED" w:rsidR="000246D5" w:rsidRDefault="00ED48EF" w:rsidP="00B030D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January </w:t>
      </w:r>
      <w:r w:rsidR="009C3097">
        <w:rPr>
          <w:b/>
          <w:sz w:val="40"/>
          <w:szCs w:val="40"/>
        </w:rPr>
        <w:t>11</w:t>
      </w:r>
      <w:r>
        <w:rPr>
          <w:b/>
          <w:sz w:val="40"/>
          <w:szCs w:val="40"/>
        </w:rPr>
        <w:t>, 2021</w:t>
      </w:r>
    </w:p>
    <w:p w14:paraId="3C76C9AB" w14:textId="77777777" w:rsidR="00B030DE" w:rsidRPr="00B030DE" w:rsidRDefault="00B030DE" w:rsidP="00B030DE">
      <w:pPr>
        <w:spacing w:after="0" w:line="240" w:lineRule="auto"/>
        <w:jc w:val="center"/>
        <w:rPr>
          <w:b/>
          <w:sz w:val="40"/>
          <w:szCs w:val="40"/>
        </w:rPr>
      </w:pPr>
    </w:p>
    <w:p w14:paraId="28A3E002" w14:textId="6F06DC47" w:rsidR="009C3097" w:rsidRDefault="00DC7610" w:rsidP="009C3097">
      <w:pPr>
        <w:jc w:val="both"/>
        <w:rPr>
          <w:sz w:val="32"/>
          <w:szCs w:val="32"/>
        </w:rPr>
      </w:pPr>
      <w:bookmarkStart w:id="0" w:name="_Hlk61258880"/>
      <w:r>
        <w:rPr>
          <w:sz w:val="32"/>
          <w:szCs w:val="32"/>
        </w:rPr>
        <w:t>Update on Community COVID-19</w:t>
      </w:r>
      <w:r w:rsidR="007D6B4D">
        <w:rPr>
          <w:sz w:val="32"/>
          <w:szCs w:val="32"/>
        </w:rPr>
        <w:t xml:space="preserve"> cases</w:t>
      </w:r>
      <w:r>
        <w:rPr>
          <w:sz w:val="32"/>
          <w:szCs w:val="32"/>
        </w:rPr>
        <w:t xml:space="preserve">: </w:t>
      </w:r>
      <w:r w:rsidR="009C3097">
        <w:rPr>
          <w:sz w:val="32"/>
          <w:szCs w:val="32"/>
        </w:rPr>
        <w:t>there are 2 positive employees in SNF, 2 in Assisted Living and 1 in Independent Living. There is 1 positive resident in Independent Living</w:t>
      </w:r>
      <w:r w:rsidR="009F7C2F">
        <w:rPr>
          <w:sz w:val="32"/>
          <w:szCs w:val="32"/>
        </w:rPr>
        <w:t xml:space="preserve"> who is currently out of the community</w:t>
      </w:r>
      <w:r w:rsidR="009C3097">
        <w:rPr>
          <w:sz w:val="32"/>
          <w:szCs w:val="32"/>
        </w:rPr>
        <w:t>.</w:t>
      </w:r>
    </w:p>
    <w:bookmarkEnd w:id="0"/>
    <w:p w14:paraId="623A382A" w14:textId="3A79343D" w:rsidR="009C3097" w:rsidRDefault="009C3097" w:rsidP="009C3097">
      <w:pPr>
        <w:jc w:val="both"/>
        <w:rPr>
          <w:sz w:val="32"/>
          <w:szCs w:val="32"/>
        </w:rPr>
      </w:pPr>
      <w:r>
        <w:rPr>
          <w:sz w:val="32"/>
          <w:szCs w:val="32"/>
        </w:rPr>
        <w:t>Vaccines will be administered on Thursday, January 14</w:t>
      </w:r>
      <w:r w:rsidRPr="009C3097">
        <w:rPr>
          <w:sz w:val="32"/>
          <w:szCs w:val="32"/>
          <w:vertAlign w:val="superscript"/>
        </w:rPr>
        <w:t>th</w:t>
      </w:r>
      <w:r w:rsidR="009F7C2F">
        <w:rPr>
          <w:sz w:val="32"/>
          <w:szCs w:val="32"/>
        </w:rPr>
        <w:t xml:space="preserve"> to Assisted Living residents between 7:30am – 9:30am.  Residents of the Health Center that received the 1st first dose, will receive their 2</w:t>
      </w:r>
      <w:r w:rsidR="009F7C2F" w:rsidRPr="009F7C2F">
        <w:rPr>
          <w:sz w:val="32"/>
          <w:szCs w:val="32"/>
          <w:vertAlign w:val="superscript"/>
        </w:rPr>
        <w:t>nd</w:t>
      </w:r>
      <w:r w:rsidR="009F7C2F">
        <w:rPr>
          <w:sz w:val="32"/>
          <w:szCs w:val="32"/>
        </w:rPr>
        <w:t xml:space="preserve"> dose on January 18</w:t>
      </w:r>
      <w:r w:rsidR="009F7C2F" w:rsidRPr="009F7C2F">
        <w:rPr>
          <w:sz w:val="32"/>
          <w:szCs w:val="32"/>
          <w:vertAlign w:val="superscript"/>
        </w:rPr>
        <w:t>th</w:t>
      </w:r>
      <w:r w:rsidR="009F7C2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3410BE03" w14:textId="5729305E" w:rsidR="00DC7610" w:rsidRDefault="009C3097" w:rsidP="001A63D9">
      <w:pPr>
        <w:jc w:val="both"/>
        <w:rPr>
          <w:sz w:val="32"/>
          <w:szCs w:val="32"/>
        </w:rPr>
      </w:pPr>
      <w:r>
        <w:rPr>
          <w:sz w:val="32"/>
          <w:szCs w:val="32"/>
        </w:rPr>
        <w:t>Even after you received the vaccine, you must still wear your mask, wash your hands, social distancin</w:t>
      </w:r>
      <w:r w:rsidR="009F7C2F">
        <w:rPr>
          <w:sz w:val="32"/>
          <w:szCs w:val="32"/>
        </w:rPr>
        <w:t>g</w:t>
      </w:r>
      <w:r>
        <w:rPr>
          <w:sz w:val="32"/>
          <w:szCs w:val="32"/>
        </w:rPr>
        <w:t>.</w:t>
      </w:r>
      <w:r w:rsidR="009F7C2F">
        <w:rPr>
          <w:sz w:val="32"/>
          <w:szCs w:val="32"/>
        </w:rPr>
        <w:t xml:space="preserve"> It is very important to continue doing all the above safety guidelines.</w:t>
      </w:r>
      <w:r>
        <w:rPr>
          <w:sz w:val="32"/>
          <w:szCs w:val="32"/>
        </w:rPr>
        <w:t xml:space="preserve"> It is about 2 weeks after the 2</w:t>
      </w:r>
      <w:r w:rsidRPr="009C3097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dose that you receive max immunity. </w:t>
      </w:r>
    </w:p>
    <w:sectPr w:rsidR="00DC7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7B"/>
    <w:rsid w:val="000148C9"/>
    <w:rsid w:val="00015366"/>
    <w:rsid w:val="00017E9A"/>
    <w:rsid w:val="000246D5"/>
    <w:rsid w:val="000657D0"/>
    <w:rsid w:val="00076D3C"/>
    <w:rsid w:val="00083DAC"/>
    <w:rsid w:val="00086635"/>
    <w:rsid w:val="0009689D"/>
    <w:rsid w:val="000C2D94"/>
    <w:rsid w:val="000D1757"/>
    <w:rsid w:val="000D5558"/>
    <w:rsid w:val="000E58D1"/>
    <w:rsid w:val="000F38E8"/>
    <w:rsid w:val="0012234D"/>
    <w:rsid w:val="001304BE"/>
    <w:rsid w:val="001368BF"/>
    <w:rsid w:val="00145687"/>
    <w:rsid w:val="001527AC"/>
    <w:rsid w:val="00161EB2"/>
    <w:rsid w:val="001652D4"/>
    <w:rsid w:val="00172258"/>
    <w:rsid w:val="0017296F"/>
    <w:rsid w:val="00176F12"/>
    <w:rsid w:val="00186691"/>
    <w:rsid w:val="00190D5A"/>
    <w:rsid w:val="001A0D48"/>
    <w:rsid w:val="001A63D9"/>
    <w:rsid w:val="001C0360"/>
    <w:rsid w:val="001C0D64"/>
    <w:rsid w:val="001C4EFA"/>
    <w:rsid w:val="001E774A"/>
    <w:rsid w:val="001F172C"/>
    <w:rsid w:val="001F449E"/>
    <w:rsid w:val="00213421"/>
    <w:rsid w:val="00224230"/>
    <w:rsid w:val="00224CE9"/>
    <w:rsid w:val="00225B77"/>
    <w:rsid w:val="00226A01"/>
    <w:rsid w:val="00240122"/>
    <w:rsid w:val="00264BE7"/>
    <w:rsid w:val="00273269"/>
    <w:rsid w:val="0028476A"/>
    <w:rsid w:val="002B26AC"/>
    <w:rsid w:val="002E1483"/>
    <w:rsid w:val="00303DF9"/>
    <w:rsid w:val="0033429D"/>
    <w:rsid w:val="00334B44"/>
    <w:rsid w:val="003456D0"/>
    <w:rsid w:val="00345AA8"/>
    <w:rsid w:val="00350AD6"/>
    <w:rsid w:val="00360C48"/>
    <w:rsid w:val="00384D32"/>
    <w:rsid w:val="003A1DFC"/>
    <w:rsid w:val="003C5EDE"/>
    <w:rsid w:val="003D5164"/>
    <w:rsid w:val="003E54EB"/>
    <w:rsid w:val="003E57B4"/>
    <w:rsid w:val="003F1F5F"/>
    <w:rsid w:val="004118E8"/>
    <w:rsid w:val="00431D6A"/>
    <w:rsid w:val="004412A6"/>
    <w:rsid w:val="004516AB"/>
    <w:rsid w:val="004530EB"/>
    <w:rsid w:val="00457F14"/>
    <w:rsid w:val="004630E8"/>
    <w:rsid w:val="004702CA"/>
    <w:rsid w:val="00475B08"/>
    <w:rsid w:val="004926D7"/>
    <w:rsid w:val="004A3624"/>
    <w:rsid w:val="004B1985"/>
    <w:rsid w:val="004D0484"/>
    <w:rsid w:val="004E5D10"/>
    <w:rsid w:val="005020C7"/>
    <w:rsid w:val="00507271"/>
    <w:rsid w:val="00522BF2"/>
    <w:rsid w:val="0052522A"/>
    <w:rsid w:val="00537CC4"/>
    <w:rsid w:val="0055026A"/>
    <w:rsid w:val="0055522A"/>
    <w:rsid w:val="00562A04"/>
    <w:rsid w:val="00567DB4"/>
    <w:rsid w:val="005A6BE8"/>
    <w:rsid w:val="005B31DB"/>
    <w:rsid w:val="005D27D5"/>
    <w:rsid w:val="005E1A37"/>
    <w:rsid w:val="005E5420"/>
    <w:rsid w:val="006513F4"/>
    <w:rsid w:val="00655279"/>
    <w:rsid w:val="00660646"/>
    <w:rsid w:val="00660B23"/>
    <w:rsid w:val="00666678"/>
    <w:rsid w:val="00673CBE"/>
    <w:rsid w:val="006843D5"/>
    <w:rsid w:val="0069722B"/>
    <w:rsid w:val="006B3C17"/>
    <w:rsid w:val="006F4EC3"/>
    <w:rsid w:val="00702351"/>
    <w:rsid w:val="007701ED"/>
    <w:rsid w:val="007B3231"/>
    <w:rsid w:val="007C21AB"/>
    <w:rsid w:val="007D6B4D"/>
    <w:rsid w:val="007F00C6"/>
    <w:rsid w:val="007F163D"/>
    <w:rsid w:val="007F6547"/>
    <w:rsid w:val="007F7EE4"/>
    <w:rsid w:val="00802CF9"/>
    <w:rsid w:val="00805E69"/>
    <w:rsid w:val="00812351"/>
    <w:rsid w:val="00813B32"/>
    <w:rsid w:val="008150C6"/>
    <w:rsid w:val="00816537"/>
    <w:rsid w:val="0081686E"/>
    <w:rsid w:val="00825563"/>
    <w:rsid w:val="0084262E"/>
    <w:rsid w:val="0084527B"/>
    <w:rsid w:val="008525A7"/>
    <w:rsid w:val="008613CA"/>
    <w:rsid w:val="0086354A"/>
    <w:rsid w:val="008650F5"/>
    <w:rsid w:val="00874505"/>
    <w:rsid w:val="008A0351"/>
    <w:rsid w:val="008C5BE2"/>
    <w:rsid w:val="008D15B1"/>
    <w:rsid w:val="008D1A21"/>
    <w:rsid w:val="008D2306"/>
    <w:rsid w:val="008D2A56"/>
    <w:rsid w:val="008E11E3"/>
    <w:rsid w:val="008E7EC7"/>
    <w:rsid w:val="008F004C"/>
    <w:rsid w:val="00913B5F"/>
    <w:rsid w:val="0092351F"/>
    <w:rsid w:val="009315B5"/>
    <w:rsid w:val="00943523"/>
    <w:rsid w:val="00944860"/>
    <w:rsid w:val="00946A79"/>
    <w:rsid w:val="00962302"/>
    <w:rsid w:val="009623FB"/>
    <w:rsid w:val="00963DC7"/>
    <w:rsid w:val="00972129"/>
    <w:rsid w:val="00996A51"/>
    <w:rsid w:val="009A1860"/>
    <w:rsid w:val="009A65F3"/>
    <w:rsid w:val="009B4112"/>
    <w:rsid w:val="009B5018"/>
    <w:rsid w:val="009C1280"/>
    <w:rsid w:val="009C3097"/>
    <w:rsid w:val="009C3EE4"/>
    <w:rsid w:val="009D24E8"/>
    <w:rsid w:val="009D3572"/>
    <w:rsid w:val="009D74A3"/>
    <w:rsid w:val="009F7C2F"/>
    <w:rsid w:val="00A12869"/>
    <w:rsid w:val="00A12DF0"/>
    <w:rsid w:val="00A20A39"/>
    <w:rsid w:val="00A32372"/>
    <w:rsid w:val="00A74D6B"/>
    <w:rsid w:val="00A766FA"/>
    <w:rsid w:val="00A91116"/>
    <w:rsid w:val="00A925A7"/>
    <w:rsid w:val="00AA46DE"/>
    <w:rsid w:val="00AB42EB"/>
    <w:rsid w:val="00AC275C"/>
    <w:rsid w:val="00AE604A"/>
    <w:rsid w:val="00B030DE"/>
    <w:rsid w:val="00B16CEA"/>
    <w:rsid w:val="00B24155"/>
    <w:rsid w:val="00B33CC2"/>
    <w:rsid w:val="00B4150D"/>
    <w:rsid w:val="00B468E8"/>
    <w:rsid w:val="00B47ACF"/>
    <w:rsid w:val="00B60971"/>
    <w:rsid w:val="00B73BEE"/>
    <w:rsid w:val="00B81398"/>
    <w:rsid w:val="00B9039B"/>
    <w:rsid w:val="00BA0054"/>
    <w:rsid w:val="00BC379F"/>
    <w:rsid w:val="00BD33A3"/>
    <w:rsid w:val="00BF6BA5"/>
    <w:rsid w:val="00BF742A"/>
    <w:rsid w:val="00C16075"/>
    <w:rsid w:val="00C2421F"/>
    <w:rsid w:val="00C250AB"/>
    <w:rsid w:val="00C3054A"/>
    <w:rsid w:val="00C36AEF"/>
    <w:rsid w:val="00C44281"/>
    <w:rsid w:val="00C57130"/>
    <w:rsid w:val="00C6765D"/>
    <w:rsid w:val="00C767D6"/>
    <w:rsid w:val="00C77A35"/>
    <w:rsid w:val="00C83C68"/>
    <w:rsid w:val="00C951A5"/>
    <w:rsid w:val="00CA1D8C"/>
    <w:rsid w:val="00CB0B2D"/>
    <w:rsid w:val="00CB3EBE"/>
    <w:rsid w:val="00D361AE"/>
    <w:rsid w:val="00D36EF5"/>
    <w:rsid w:val="00D46D17"/>
    <w:rsid w:val="00D533E1"/>
    <w:rsid w:val="00DB4F4D"/>
    <w:rsid w:val="00DC00B4"/>
    <w:rsid w:val="00DC2977"/>
    <w:rsid w:val="00DC7610"/>
    <w:rsid w:val="00DD4F33"/>
    <w:rsid w:val="00DE5F74"/>
    <w:rsid w:val="00E038A5"/>
    <w:rsid w:val="00E204F8"/>
    <w:rsid w:val="00E22AEC"/>
    <w:rsid w:val="00E26022"/>
    <w:rsid w:val="00E37882"/>
    <w:rsid w:val="00E41283"/>
    <w:rsid w:val="00E519C3"/>
    <w:rsid w:val="00E51B4C"/>
    <w:rsid w:val="00E527F0"/>
    <w:rsid w:val="00E72186"/>
    <w:rsid w:val="00E733D5"/>
    <w:rsid w:val="00E74385"/>
    <w:rsid w:val="00E90651"/>
    <w:rsid w:val="00E95EAC"/>
    <w:rsid w:val="00E96875"/>
    <w:rsid w:val="00ED48EF"/>
    <w:rsid w:val="00ED7DB1"/>
    <w:rsid w:val="00F030CF"/>
    <w:rsid w:val="00F130BD"/>
    <w:rsid w:val="00F33E70"/>
    <w:rsid w:val="00F506E9"/>
    <w:rsid w:val="00F55AEB"/>
    <w:rsid w:val="00F60612"/>
    <w:rsid w:val="00F869C3"/>
    <w:rsid w:val="00FA7ABD"/>
    <w:rsid w:val="00FD10FE"/>
    <w:rsid w:val="00FD6F63"/>
    <w:rsid w:val="00FD79DB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1DC6"/>
  <w15:chartTrackingRefBased/>
  <w15:docId w15:val="{2A915423-1CD2-4B98-AB88-7AA41F7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5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5B5"/>
    <w:rPr>
      <w:color w:val="605E5C"/>
      <w:shd w:val="clear" w:color="auto" w:fill="E1DFDD"/>
    </w:rPr>
  </w:style>
  <w:style w:type="character" w:customStyle="1" w:styleId="cs1e88c66e">
    <w:name w:val="cs1e88c66e"/>
    <w:basedOn w:val="DefaultParagraphFont"/>
    <w:rsid w:val="00A12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0D01-BA42-4560-9306-0C119182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JulieAnn Smolansky</dc:creator>
  <cp:keywords/>
  <dc:description/>
  <cp:lastModifiedBy>Kristy Lopez</cp:lastModifiedBy>
  <cp:revision>3</cp:revision>
  <dcterms:created xsi:type="dcterms:W3CDTF">2021-01-11T16:32:00Z</dcterms:created>
  <dcterms:modified xsi:type="dcterms:W3CDTF">2021-01-11T18:10:00Z</dcterms:modified>
</cp:coreProperties>
</file>